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8" w:rsidRDefault="002B3EB8" w:rsidP="00265358">
      <w:pPr>
        <w:pStyle w:val="Titolo"/>
        <w:spacing w:line="276" w:lineRule="auto"/>
        <w:ind w:left="-284"/>
        <w:jc w:val="left"/>
        <w:rPr>
          <w:rFonts w:cs="Arial"/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-27940</wp:posOffset>
            </wp:positionV>
            <wp:extent cx="597535" cy="597535"/>
            <wp:effectExtent l="19050" t="0" r="0" b="0"/>
            <wp:wrapSquare wrapText="bothSides"/>
            <wp:docPr id="2" name="Immagine 2" descr="logo-asl2-colore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sl2-colore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i w:val="0"/>
          <w:sz w:val="32"/>
        </w:rPr>
        <w:t xml:space="preserve">         </w:t>
      </w:r>
      <w:r w:rsidRPr="005C1A20">
        <w:rPr>
          <w:rFonts w:cs="Arial"/>
          <w:b/>
          <w:i w:val="0"/>
          <w:sz w:val="32"/>
        </w:rPr>
        <w:t xml:space="preserve">REGIONE ABRUZZO </w:t>
      </w:r>
      <w:r>
        <w:rPr>
          <w:rFonts w:cs="Arial"/>
          <w:szCs w:val="28"/>
        </w:rPr>
        <w:t xml:space="preserve">  </w:t>
      </w:r>
      <w:r w:rsidRPr="002D2FCB">
        <w:rPr>
          <w:rFonts w:cs="Arial"/>
          <w:szCs w:val="28"/>
        </w:rPr>
        <w:t xml:space="preserve">Azienda Sanitaria Locale n. 2 </w:t>
      </w:r>
    </w:p>
    <w:p w:rsidR="002B3EB8" w:rsidRPr="00057B14" w:rsidRDefault="00926C5E" w:rsidP="002B3EB8">
      <w:pPr>
        <w:pStyle w:val="Sottotitolo"/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Palazzina “N” Ospedale di Chieti - </w:t>
      </w:r>
      <w:r w:rsidR="002B3EB8" w:rsidRPr="00057B14">
        <w:rPr>
          <w:rFonts w:cs="Arial"/>
          <w:bCs/>
          <w:sz w:val="22"/>
          <w:szCs w:val="22"/>
        </w:rPr>
        <w:t xml:space="preserve">Via </w:t>
      </w:r>
      <w:r w:rsidR="00BD0E06">
        <w:rPr>
          <w:rFonts w:cs="Arial"/>
          <w:bCs/>
          <w:sz w:val="22"/>
          <w:szCs w:val="22"/>
        </w:rPr>
        <w:t xml:space="preserve">dei </w:t>
      </w:r>
      <w:proofErr w:type="spellStart"/>
      <w:r w:rsidR="00BD0E06">
        <w:rPr>
          <w:rFonts w:cs="Arial"/>
          <w:bCs/>
          <w:sz w:val="22"/>
          <w:szCs w:val="22"/>
        </w:rPr>
        <w:t>vestini</w:t>
      </w:r>
      <w:proofErr w:type="spellEnd"/>
      <w:r w:rsidR="00BD0E06">
        <w:rPr>
          <w:rFonts w:cs="Arial"/>
          <w:bCs/>
          <w:sz w:val="22"/>
          <w:szCs w:val="22"/>
        </w:rPr>
        <w:t xml:space="preserve"> snc</w:t>
      </w:r>
      <w:r w:rsidR="002B3EB8" w:rsidRPr="00057B14">
        <w:rPr>
          <w:rFonts w:cs="Arial"/>
          <w:bCs/>
          <w:sz w:val="22"/>
          <w:szCs w:val="22"/>
        </w:rPr>
        <w:t xml:space="preserve"> – 66100 Chieti</w:t>
      </w:r>
    </w:p>
    <w:p w:rsidR="00265358" w:rsidRDefault="002B3EB8" w:rsidP="00265358">
      <w:pPr>
        <w:pStyle w:val="Intestazione"/>
        <w:tabs>
          <w:tab w:val="clear" w:pos="4819"/>
          <w:tab w:val="clear" w:pos="9638"/>
          <w:tab w:val="right" w:pos="-284"/>
          <w:tab w:val="center" w:pos="0"/>
        </w:tabs>
        <w:spacing w:line="276" w:lineRule="auto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C</w:t>
      </w:r>
      <w:r w:rsidRPr="00057B14">
        <w:rPr>
          <w:rFonts w:ascii="Arial" w:hAnsi="Arial" w:cs="Arial"/>
          <w:b/>
          <w:sz w:val="22"/>
          <w:szCs w:val="22"/>
        </w:rPr>
        <w:t xml:space="preserve">.F. e P. Iva </w:t>
      </w:r>
      <w:hyperlink r:id="rId7" w:history="1">
        <w:r w:rsidRPr="00057B14">
          <w:rPr>
            <w:rStyle w:val="Collegamentoipertestuale"/>
            <w:rFonts w:cs="Arial"/>
            <w:b/>
            <w:sz w:val="22"/>
            <w:szCs w:val="22"/>
          </w:rPr>
          <w:t>02307130696</w:t>
        </w:r>
      </w:hyperlink>
    </w:p>
    <w:p w:rsidR="006C793D" w:rsidRPr="00265358" w:rsidRDefault="006C793D" w:rsidP="00265358">
      <w:pPr>
        <w:pStyle w:val="Intestazione"/>
        <w:tabs>
          <w:tab w:val="clear" w:pos="4819"/>
          <w:tab w:val="clear" w:pos="9638"/>
          <w:tab w:val="right" w:pos="-284"/>
          <w:tab w:val="center" w:pos="0"/>
        </w:tabs>
        <w:spacing w:line="276" w:lineRule="auto"/>
        <w:jc w:val="center"/>
      </w:pPr>
      <w:r w:rsidRPr="00D54E6C">
        <w:rPr>
          <w:rFonts w:ascii="Bookman Old Style" w:hAnsi="Bookman Old Style"/>
          <w:b/>
          <w:color w:val="000000"/>
          <w:sz w:val="28"/>
          <w:szCs w:val="28"/>
        </w:rPr>
        <w:t>PUBBLICAZIONE AI SENSI : L.190/2012 ex art. 1 c.16</w:t>
      </w:r>
      <w:r w:rsidR="00265358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proofErr w:type="spellStart"/>
      <w:r w:rsidRPr="00D54E6C">
        <w:rPr>
          <w:rFonts w:ascii="Bookman Old Style" w:hAnsi="Bookman Old Style"/>
          <w:b/>
          <w:color w:val="000000"/>
          <w:sz w:val="28"/>
          <w:szCs w:val="28"/>
        </w:rPr>
        <w:t>lett.b</w:t>
      </w:r>
      <w:proofErr w:type="spellEnd"/>
      <w:r w:rsidRPr="00D54E6C">
        <w:rPr>
          <w:rFonts w:ascii="Bookman Old Style" w:hAnsi="Bookman Old Style"/>
          <w:b/>
          <w:color w:val="000000"/>
          <w:sz w:val="28"/>
          <w:szCs w:val="28"/>
        </w:rPr>
        <w:t xml:space="preserve"> e c.32</w:t>
      </w:r>
      <w:r w:rsidR="00265358">
        <w:rPr>
          <w:rFonts w:ascii="Bookman Old Style" w:hAnsi="Bookman Old Style"/>
          <w:b/>
          <w:color w:val="000000"/>
          <w:sz w:val="28"/>
          <w:szCs w:val="28"/>
        </w:rPr>
        <w:t xml:space="preserve"> - </w:t>
      </w:r>
      <w:proofErr w:type="spellStart"/>
      <w:r w:rsidRPr="00D54E6C">
        <w:rPr>
          <w:rFonts w:ascii="Bookman Old Style" w:hAnsi="Bookman Old Style"/>
          <w:b/>
          <w:color w:val="000000"/>
          <w:sz w:val="28"/>
          <w:szCs w:val="28"/>
        </w:rPr>
        <w:t>D.LGS.</w:t>
      </w:r>
      <w:proofErr w:type="spellEnd"/>
      <w:r w:rsidRPr="00D54E6C">
        <w:rPr>
          <w:rFonts w:ascii="Bookman Old Style" w:hAnsi="Bookman Old Style"/>
          <w:b/>
          <w:color w:val="000000"/>
          <w:sz w:val="28"/>
          <w:szCs w:val="28"/>
        </w:rPr>
        <w:t xml:space="preserve"> 33/2013 ex art. 23 c. 1 </w:t>
      </w:r>
      <w:proofErr w:type="spellStart"/>
      <w:r w:rsidRPr="00D54E6C">
        <w:rPr>
          <w:rFonts w:ascii="Bookman Old Style" w:hAnsi="Bookman Old Style"/>
          <w:b/>
          <w:color w:val="000000"/>
          <w:sz w:val="28"/>
          <w:szCs w:val="28"/>
        </w:rPr>
        <w:t>lett.b</w:t>
      </w:r>
      <w:proofErr w:type="spellEnd"/>
    </w:p>
    <w:p w:rsidR="006C793D" w:rsidRDefault="006C793D" w:rsidP="00265358">
      <w:pPr>
        <w:ind w:left="-142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6C793D" w:rsidRDefault="006C793D" w:rsidP="006C793D">
      <w:pPr>
        <w:ind w:left="-142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6C793D" w:rsidRPr="000C4260" w:rsidRDefault="006C793D" w:rsidP="006C793D">
      <w:pPr>
        <w:ind w:left="-142"/>
        <w:jc w:val="both"/>
        <w:rPr>
          <w:rFonts w:ascii="Bookman Old Style" w:hAnsi="Bookman Old Style"/>
          <w:b/>
          <w:color w:val="000000"/>
        </w:rPr>
      </w:pPr>
      <w:r w:rsidRPr="000C4260">
        <w:rPr>
          <w:rFonts w:ascii="Bookman Old Style" w:hAnsi="Bookman Old Style"/>
          <w:b/>
          <w:color w:val="000000"/>
        </w:rPr>
        <w:t xml:space="preserve">Struttura proponente: </w:t>
      </w:r>
      <w:r w:rsidRPr="000C4260">
        <w:rPr>
          <w:rFonts w:ascii="Bookman Old Style" w:hAnsi="Bookman Old Style"/>
          <w:color w:val="000000"/>
        </w:rPr>
        <w:t>UOC Acquisizione Beni e Servizi</w:t>
      </w:r>
      <w:r w:rsidRPr="000C4260">
        <w:rPr>
          <w:rFonts w:ascii="Bookman Old Style" w:hAnsi="Bookman Old Style"/>
          <w:b/>
          <w:color w:val="000000"/>
        </w:rPr>
        <w:t xml:space="preserve"> </w:t>
      </w:r>
    </w:p>
    <w:p w:rsidR="006C793D" w:rsidRPr="000C4260" w:rsidRDefault="006C793D" w:rsidP="006C793D">
      <w:pPr>
        <w:shd w:val="clear" w:color="auto" w:fill="FFFFFF"/>
        <w:ind w:left="-142"/>
        <w:jc w:val="both"/>
        <w:rPr>
          <w:rFonts w:ascii="Bookman Old Style" w:hAnsi="Bookman Old Style"/>
          <w:b/>
        </w:rPr>
      </w:pPr>
    </w:p>
    <w:p w:rsidR="006C793D" w:rsidRPr="000C4260" w:rsidRDefault="006C793D" w:rsidP="006C793D">
      <w:pPr>
        <w:pStyle w:val="Nessunaspaziatura"/>
        <w:tabs>
          <w:tab w:val="left" w:pos="8372"/>
        </w:tabs>
        <w:ind w:left="-142"/>
        <w:jc w:val="both"/>
        <w:rPr>
          <w:rFonts w:ascii="Bookman Old Style" w:hAnsi="Bookman Old Style"/>
        </w:rPr>
      </w:pPr>
      <w:r w:rsidRPr="000C4260">
        <w:rPr>
          <w:rFonts w:ascii="Bookman Old Style" w:hAnsi="Bookman Old Style" w:cs="BookmanOldStyle,Bold"/>
          <w:b/>
          <w:bCs/>
        </w:rPr>
        <w:t>OGGETTO</w:t>
      </w:r>
      <w:r w:rsidRPr="000C4260">
        <w:rPr>
          <w:rFonts w:ascii="Bookman Old Style" w:hAnsi="Bookman Old Style"/>
        </w:rPr>
        <w:t xml:space="preserve">: offerta strumentario Olympus in sconto merce per acquisti di elettrodi </w:t>
      </w:r>
      <w:proofErr w:type="spellStart"/>
      <w:r w:rsidRPr="000C4260">
        <w:rPr>
          <w:rFonts w:ascii="Bookman Old Style" w:hAnsi="Bookman Old Style"/>
        </w:rPr>
        <w:t>Versapoint</w:t>
      </w:r>
      <w:r w:rsidRPr="000C4260">
        <w:rPr>
          <w:rFonts w:ascii="Bookman Old Style" w:hAnsi="Bookman Old Style"/>
          <w:vertAlign w:val="superscript"/>
        </w:rPr>
        <w:t>TM</w:t>
      </w:r>
      <w:proofErr w:type="spellEnd"/>
      <w:r w:rsidRPr="000C4260">
        <w:rPr>
          <w:rFonts w:ascii="Bookman Old Style" w:hAnsi="Bookman Old Style"/>
        </w:rPr>
        <w:t>.</w:t>
      </w:r>
    </w:p>
    <w:p w:rsidR="006C793D" w:rsidRPr="000C4260" w:rsidRDefault="006C793D" w:rsidP="006C793D">
      <w:pPr>
        <w:ind w:left="-142"/>
        <w:jc w:val="both"/>
        <w:rPr>
          <w:rFonts w:ascii="Bookman Old Style" w:hAnsi="Bookman Old Style"/>
        </w:rPr>
      </w:pPr>
    </w:p>
    <w:p w:rsidR="006C793D" w:rsidRPr="000C4260" w:rsidRDefault="006C793D" w:rsidP="006C793D">
      <w:pPr>
        <w:ind w:left="-142"/>
        <w:jc w:val="both"/>
        <w:rPr>
          <w:rFonts w:ascii="Bookman Old Style" w:hAnsi="Bookman Old Style"/>
        </w:rPr>
      </w:pPr>
      <w:r w:rsidRPr="000C4260">
        <w:rPr>
          <w:rFonts w:ascii="Bookman Old Style" w:hAnsi="Bookman Old Style"/>
          <w:b/>
        </w:rPr>
        <w:t>CIG</w:t>
      </w:r>
      <w:r w:rsidRPr="000C4260">
        <w:rPr>
          <w:rFonts w:ascii="Bookman Old Style" w:hAnsi="Bookman Old Style"/>
        </w:rPr>
        <w:t xml:space="preserve">: </w:t>
      </w:r>
      <w:r w:rsidR="000C4260" w:rsidRPr="000C4260">
        <w:rPr>
          <w:rFonts w:ascii="Bookman Old Style" w:hAnsi="Bookman Old Style"/>
          <w:bCs/>
          <w:color w:val="000000"/>
        </w:rPr>
        <w:t>Z372EED336</w:t>
      </w:r>
    </w:p>
    <w:p w:rsidR="006C793D" w:rsidRPr="000C4260" w:rsidRDefault="006C793D" w:rsidP="006C793D">
      <w:pPr>
        <w:ind w:left="-142"/>
        <w:jc w:val="both"/>
        <w:rPr>
          <w:rFonts w:ascii="Bookman Old Style" w:hAnsi="Bookman Old Style" w:cs="Tahoma"/>
        </w:rPr>
      </w:pPr>
    </w:p>
    <w:p w:rsidR="006C793D" w:rsidRPr="000C4260" w:rsidRDefault="006C793D" w:rsidP="006C793D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</w:rPr>
      </w:pPr>
      <w:r w:rsidRPr="000C4260">
        <w:rPr>
          <w:rFonts w:ascii="Bookman Old Style" w:hAnsi="Bookman Old Style"/>
          <w:b/>
          <w:caps/>
        </w:rPr>
        <w:t xml:space="preserve">Procedura </w:t>
      </w:r>
      <w:proofErr w:type="spellStart"/>
      <w:r w:rsidRPr="000C4260">
        <w:rPr>
          <w:rFonts w:ascii="Bookman Old Style" w:hAnsi="Bookman Old Style"/>
          <w:b/>
          <w:caps/>
        </w:rPr>
        <w:t>di</w:t>
      </w:r>
      <w:proofErr w:type="spellEnd"/>
      <w:r w:rsidRPr="000C4260">
        <w:rPr>
          <w:rFonts w:ascii="Bookman Old Style" w:hAnsi="Bookman Old Style"/>
          <w:b/>
          <w:caps/>
        </w:rPr>
        <w:t xml:space="preserve"> scelta del contraente</w:t>
      </w:r>
      <w:r w:rsidRPr="000C4260">
        <w:rPr>
          <w:rFonts w:ascii="Bookman Old Style" w:hAnsi="Bookman Old Style"/>
          <w:b/>
        </w:rPr>
        <w:t>:</w:t>
      </w:r>
      <w:r w:rsidRPr="000C4260">
        <w:rPr>
          <w:rFonts w:ascii="Bookman Old Style" w:hAnsi="Bookman Old Style" w:cs="Arial"/>
        </w:rPr>
        <w:t xml:space="preserve"> </w:t>
      </w:r>
      <w:r w:rsidR="000C4260" w:rsidRPr="000C4260">
        <w:rPr>
          <w:rFonts w:ascii="Bookman Old Style" w:hAnsi="Bookman Old Style" w:cs="Arial"/>
        </w:rPr>
        <w:t xml:space="preserve"> affidamento diretto</w:t>
      </w:r>
    </w:p>
    <w:p w:rsidR="006C793D" w:rsidRPr="000C4260" w:rsidRDefault="006C793D" w:rsidP="006C793D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</w:rPr>
      </w:pPr>
    </w:p>
    <w:p w:rsidR="006C793D" w:rsidRPr="000C4260" w:rsidRDefault="006C793D" w:rsidP="006C793D">
      <w:pPr>
        <w:tabs>
          <w:tab w:val="left" w:pos="9457"/>
        </w:tabs>
        <w:ind w:left="-142"/>
        <w:jc w:val="both"/>
        <w:rPr>
          <w:rFonts w:ascii="Bookman Old Style" w:hAnsi="Bookman Old Style" w:cs="Arial"/>
          <w:b/>
        </w:rPr>
      </w:pPr>
      <w:r w:rsidRPr="000C4260">
        <w:rPr>
          <w:rStyle w:val="Enfasigrassetto"/>
          <w:rFonts w:ascii="Bookman Old Style" w:hAnsi="Bookman Old Style"/>
        </w:rPr>
        <w:t xml:space="preserve">Data scadenza presentazione offerte:   </w:t>
      </w:r>
      <w:r w:rsidR="000C4260" w:rsidRPr="000C4260">
        <w:rPr>
          <w:rStyle w:val="Enfasigrassetto"/>
          <w:rFonts w:ascii="Bookman Old Style" w:hAnsi="Bookman Old Style"/>
          <w:b w:val="0"/>
        </w:rPr>
        <w:t>17 giugno 2020</w:t>
      </w:r>
    </w:p>
    <w:p w:rsidR="006C793D" w:rsidRPr="000C4260" w:rsidRDefault="006C793D" w:rsidP="006C793D">
      <w:pPr>
        <w:tabs>
          <w:tab w:val="left" w:pos="9457"/>
        </w:tabs>
        <w:ind w:left="-142"/>
        <w:jc w:val="both"/>
        <w:rPr>
          <w:rStyle w:val="Enfasigrassetto"/>
          <w:rFonts w:ascii="Bookman Old Style" w:hAnsi="Bookman Old Style"/>
        </w:rPr>
      </w:pPr>
    </w:p>
    <w:p w:rsidR="006C793D" w:rsidRPr="000C4260" w:rsidRDefault="006C793D" w:rsidP="006C793D">
      <w:pPr>
        <w:tabs>
          <w:tab w:val="left" w:pos="9457"/>
        </w:tabs>
        <w:ind w:left="-142"/>
        <w:jc w:val="both"/>
        <w:rPr>
          <w:rFonts w:ascii="Bookman Old Style" w:hAnsi="Bookman Old Style"/>
        </w:rPr>
      </w:pPr>
      <w:r w:rsidRPr="000C4260">
        <w:rPr>
          <w:rStyle w:val="Enfasigrassetto"/>
          <w:rFonts w:ascii="Bookman Old Style" w:hAnsi="Bookman Old Style"/>
        </w:rPr>
        <w:t>Durata prevista della fornitura:</w:t>
      </w:r>
      <w:r w:rsidRPr="000C4260">
        <w:rPr>
          <w:rFonts w:ascii="Bookman Old Style" w:hAnsi="Bookman Old Style"/>
        </w:rPr>
        <w:t xml:space="preserve">   31 dicembre 2020</w:t>
      </w:r>
    </w:p>
    <w:p w:rsidR="006C793D" w:rsidRPr="000C4260" w:rsidRDefault="006C793D" w:rsidP="006C793D">
      <w:pPr>
        <w:shd w:val="clear" w:color="auto" w:fill="FFFFFF"/>
        <w:jc w:val="both"/>
        <w:rPr>
          <w:rFonts w:ascii="Bookman Old Style" w:hAnsi="Bookman Old Style" w:cs="Arial"/>
        </w:rPr>
      </w:pPr>
    </w:p>
    <w:p w:rsidR="006C793D" w:rsidRPr="000C4260" w:rsidRDefault="006C793D" w:rsidP="006C793D">
      <w:pPr>
        <w:tabs>
          <w:tab w:val="left" w:pos="9457"/>
        </w:tabs>
        <w:ind w:left="-142"/>
        <w:jc w:val="both"/>
        <w:rPr>
          <w:rStyle w:val="Enfasigrassetto"/>
          <w:rFonts w:ascii="Bookman Old Style" w:hAnsi="Bookman Old Style"/>
        </w:rPr>
      </w:pPr>
      <w:r w:rsidRPr="000C4260">
        <w:rPr>
          <w:rStyle w:val="Enfasigrassetto"/>
          <w:rFonts w:ascii="Bookman Old Style" w:hAnsi="Bookman Old Style"/>
        </w:rPr>
        <w:t xml:space="preserve">  Operatore Economico affidatario  </w:t>
      </w:r>
    </w:p>
    <w:tbl>
      <w:tblPr>
        <w:tblW w:w="90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2"/>
        <w:gridCol w:w="6804"/>
      </w:tblGrid>
      <w:tr w:rsidR="006C793D" w:rsidRPr="000C4260" w:rsidTr="00A21BC2">
        <w:trPr>
          <w:trHeight w:val="283"/>
        </w:trPr>
        <w:tc>
          <w:tcPr>
            <w:tcW w:w="2282" w:type="dxa"/>
            <w:shd w:val="clear" w:color="auto" w:fill="auto"/>
            <w:vAlign w:val="center"/>
            <w:hideMark/>
          </w:tcPr>
          <w:p w:rsidR="006C793D" w:rsidRPr="000C4260" w:rsidRDefault="006C793D" w:rsidP="00A21BC2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0C4260">
              <w:rPr>
                <w:rFonts w:ascii="Bookman Old Style" w:hAnsi="Bookman Old Style"/>
                <w:b/>
                <w:color w:val="000000"/>
              </w:rPr>
              <w:t>Partita iva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C793D" w:rsidRPr="000C4260" w:rsidRDefault="006C793D" w:rsidP="00A21BC2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0C4260">
              <w:rPr>
                <w:rFonts w:ascii="Bookman Old Style" w:hAnsi="Bookman Old Style"/>
                <w:b/>
                <w:color w:val="000000"/>
              </w:rPr>
              <w:t>ragione sociale operatore economico</w:t>
            </w:r>
          </w:p>
        </w:tc>
      </w:tr>
      <w:tr w:rsidR="006C793D" w:rsidRPr="000C4260" w:rsidTr="00A21BC2">
        <w:trPr>
          <w:trHeight w:val="170"/>
        </w:trPr>
        <w:tc>
          <w:tcPr>
            <w:tcW w:w="2282" w:type="dxa"/>
            <w:shd w:val="clear" w:color="auto" w:fill="auto"/>
            <w:vAlign w:val="center"/>
          </w:tcPr>
          <w:p w:rsidR="006C793D" w:rsidRPr="000C4260" w:rsidRDefault="006C793D" w:rsidP="00A21BC2">
            <w:pPr>
              <w:autoSpaceDE w:val="0"/>
              <w:autoSpaceDN w:val="0"/>
              <w:adjustRightInd w:val="0"/>
              <w:ind w:left="-142"/>
              <w:jc w:val="both"/>
              <w:textAlignment w:val="center"/>
              <w:rPr>
                <w:rFonts w:ascii="Bookman Old Style" w:hAnsi="Bookman Old Style"/>
                <w:color w:val="000000"/>
              </w:rPr>
            </w:pPr>
            <w:r w:rsidRPr="000C4260">
              <w:rPr>
                <w:rFonts w:ascii="Bookman Old Style" w:hAnsi="Bookman Old Style"/>
              </w:rPr>
              <w:t>10994940152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793D" w:rsidRPr="000C4260" w:rsidRDefault="006C793D" w:rsidP="00A21B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aps/>
                <w:color w:val="000000"/>
              </w:rPr>
            </w:pPr>
            <w:r w:rsidRPr="000C4260">
              <w:rPr>
                <w:rFonts w:ascii="Bookman Old Style" w:hAnsi="Bookman Old Style"/>
              </w:rPr>
              <w:t xml:space="preserve">Olympus Italia S.r.l. - Società </w:t>
            </w:r>
            <w:proofErr w:type="spellStart"/>
            <w:r w:rsidRPr="000C4260">
              <w:rPr>
                <w:rFonts w:ascii="Bookman Old Style" w:hAnsi="Bookman Old Style"/>
              </w:rPr>
              <w:t>unipersonale</w:t>
            </w:r>
            <w:proofErr w:type="spellEnd"/>
          </w:p>
        </w:tc>
      </w:tr>
    </w:tbl>
    <w:p w:rsidR="006C793D" w:rsidRPr="000C4260" w:rsidRDefault="006C793D" w:rsidP="006C793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6C793D" w:rsidRPr="000C4260" w:rsidRDefault="006C793D" w:rsidP="006C793D">
      <w:pPr>
        <w:pStyle w:val="Paragrafoelenco"/>
        <w:tabs>
          <w:tab w:val="left" w:pos="7061"/>
        </w:tabs>
        <w:ind w:left="0"/>
        <w:jc w:val="both"/>
        <w:rPr>
          <w:rFonts w:ascii="Bookman Old Style" w:hAnsi="Bookman Old Style"/>
          <w:color w:val="17365D"/>
        </w:rPr>
      </w:pPr>
      <w:r w:rsidRPr="000C4260">
        <w:rPr>
          <w:rFonts w:ascii="Bookman Old Style" w:hAnsi="Bookman Old Style"/>
        </w:rPr>
        <w:t>VERSAPOINT</w:t>
      </w:r>
      <w:r w:rsidRPr="000C4260">
        <w:rPr>
          <w:rFonts w:ascii="Bookman Old Style" w:hAnsi="Bookman Old Style"/>
          <w:vertAlign w:val="superscript"/>
        </w:rPr>
        <w:t xml:space="preserve">TM </w:t>
      </w:r>
      <w:r w:rsidRPr="000C4260">
        <w:rPr>
          <w:rFonts w:ascii="Bookman Old Style" w:hAnsi="Bookman Old Style" w:cs="Arial"/>
          <w:b/>
        </w:rPr>
        <w:t xml:space="preserve"> </w:t>
      </w:r>
      <w:r w:rsidRPr="000C4260">
        <w:rPr>
          <w:rFonts w:ascii="Bookman Old Style" w:hAnsi="Bookman Old Style" w:cs="Arial"/>
        </w:rPr>
        <w:t xml:space="preserve">cod. 01942, elettrodo bipolare monouso da 4 mm. Mod. </w:t>
      </w:r>
      <w:proofErr w:type="spellStart"/>
      <w:r w:rsidRPr="000C4260">
        <w:rPr>
          <w:rFonts w:ascii="Bookman Old Style" w:hAnsi="Bookman Old Style" w:cs="Arial"/>
        </w:rPr>
        <w:t>Loop</w:t>
      </w:r>
      <w:proofErr w:type="spellEnd"/>
      <w:r w:rsidRPr="000C4260">
        <w:rPr>
          <w:rFonts w:ascii="Bookman Old Style" w:hAnsi="Bookman Old Style" w:cs="Arial"/>
        </w:rPr>
        <w:t xml:space="preserve"> sterile</w:t>
      </w:r>
      <w:r w:rsidR="000C4260" w:rsidRPr="000C4260">
        <w:rPr>
          <w:rFonts w:ascii="Bookman Old Style" w:hAnsi="Bookman Old Style" w:cs="Arial"/>
        </w:rPr>
        <w:t xml:space="preserve"> - </w:t>
      </w:r>
      <w:r w:rsidRPr="000C4260">
        <w:rPr>
          <w:rFonts w:ascii="Bookman Old Style" w:hAnsi="Bookman Old Style" w:cs="Arial"/>
        </w:rPr>
        <w:t xml:space="preserve"> </w:t>
      </w:r>
      <w:r w:rsidRPr="000C4260">
        <w:rPr>
          <w:rFonts w:ascii="Bookman Old Style" w:hAnsi="Bookman Old Style"/>
          <w:color w:val="17365D"/>
        </w:rPr>
        <w:t xml:space="preserve"> </w:t>
      </w:r>
      <w:r w:rsidR="000C4260" w:rsidRPr="000C4260">
        <w:rPr>
          <w:rFonts w:ascii="Bookman Old Style" w:hAnsi="Bookman Old Style" w:cs="Arial"/>
        </w:rPr>
        <w:t>prezzo unitario € 410,00</w:t>
      </w:r>
    </w:p>
    <w:p w:rsidR="006C793D" w:rsidRPr="000C4260" w:rsidRDefault="006C793D" w:rsidP="006C793D">
      <w:pPr>
        <w:pStyle w:val="Paragrafoelenco"/>
        <w:tabs>
          <w:tab w:val="left" w:pos="7061"/>
        </w:tabs>
        <w:ind w:left="0"/>
        <w:jc w:val="both"/>
        <w:rPr>
          <w:rFonts w:ascii="Bookman Old Style" w:hAnsi="Bookman Old Style"/>
          <w:color w:val="17365D"/>
        </w:rPr>
      </w:pPr>
      <w:r w:rsidRPr="000C4260">
        <w:rPr>
          <w:rFonts w:ascii="Bookman Old Style" w:hAnsi="Bookman Old Style"/>
        </w:rPr>
        <w:t>VERSAPOINT</w:t>
      </w:r>
      <w:r w:rsidRPr="000C4260">
        <w:rPr>
          <w:rFonts w:ascii="Bookman Old Style" w:hAnsi="Bookman Old Style"/>
          <w:vertAlign w:val="superscript"/>
        </w:rPr>
        <w:t>TM</w:t>
      </w:r>
      <w:r w:rsidRPr="000C4260">
        <w:rPr>
          <w:rFonts w:ascii="Bookman Old Style" w:hAnsi="Bookman Old Style" w:cs="Arial"/>
        </w:rPr>
        <w:t xml:space="preserve"> elettrodo bipolare "TWIZZLE" DA 5 </w:t>
      </w:r>
      <w:proofErr w:type="spellStart"/>
      <w:r w:rsidRPr="000C4260">
        <w:rPr>
          <w:rFonts w:ascii="Bookman Old Style" w:hAnsi="Bookman Old Style" w:cs="Arial"/>
        </w:rPr>
        <w:t>FR</w:t>
      </w:r>
      <w:proofErr w:type="spellEnd"/>
      <w:r w:rsidRPr="000C4260">
        <w:rPr>
          <w:rFonts w:ascii="Bookman Old Style" w:hAnsi="Bookman Old Style" w:cs="Arial"/>
        </w:rPr>
        <w:t xml:space="preserve">. </w:t>
      </w:r>
      <w:r w:rsidR="000C4260" w:rsidRPr="000C4260">
        <w:rPr>
          <w:rFonts w:ascii="Bookman Old Style" w:hAnsi="Bookman Old Style" w:cs="Arial"/>
        </w:rPr>
        <w:t xml:space="preserve">- </w:t>
      </w:r>
    </w:p>
    <w:p w:rsidR="00265358" w:rsidRDefault="00265358" w:rsidP="00B04FAF">
      <w:p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</w:p>
    <w:p w:rsidR="003251A4" w:rsidRPr="00F36C6D" w:rsidRDefault="00265358" w:rsidP="00B04FAF">
      <w:p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parti di ricambio </w:t>
      </w:r>
    </w:p>
    <w:tbl>
      <w:tblPr>
        <w:tblW w:w="89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15"/>
        <w:gridCol w:w="1134"/>
        <w:gridCol w:w="2268"/>
        <w:gridCol w:w="2127"/>
      </w:tblGrid>
      <w:tr w:rsidR="00B018DE" w:rsidRPr="001F47A9" w:rsidTr="00F36C6D">
        <w:trPr>
          <w:trHeight w:val="288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:rsidR="00B018DE" w:rsidRPr="003251A4" w:rsidRDefault="00B018DE" w:rsidP="00F36C6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3251A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prodotto</w:t>
            </w:r>
          </w:p>
        </w:tc>
        <w:tc>
          <w:tcPr>
            <w:tcW w:w="1134" w:type="dxa"/>
            <w:vAlign w:val="center"/>
          </w:tcPr>
          <w:p w:rsidR="00B018DE" w:rsidRPr="003251A4" w:rsidRDefault="00B018DE" w:rsidP="00F36C6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repertorio</w:t>
            </w:r>
          </w:p>
        </w:tc>
        <w:tc>
          <w:tcPr>
            <w:tcW w:w="2268" w:type="dxa"/>
            <w:vAlign w:val="center"/>
          </w:tcPr>
          <w:p w:rsidR="00B018DE" w:rsidRPr="003251A4" w:rsidRDefault="00B018DE" w:rsidP="00F36C6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3251A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Prezzo di listino</w:t>
            </w:r>
          </w:p>
        </w:tc>
        <w:tc>
          <w:tcPr>
            <w:tcW w:w="2127" w:type="dxa"/>
            <w:vAlign w:val="center"/>
          </w:tcPr>
          <w:p w:rsidR="00B018DE" w:rsidRPr="003251A4" w:rsidRDefault="00B018DE" w:rsidP="00F36C6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Sconto merce</w:t>
            </w:r>
          </w:p>
        </w:tc>
      </w:tr>
      <w:tr w:rsidR="00265358" w:rsidRPr="001F47A9" w:rsidTr="006B7F7C">
        <w:trPr>
          <w:trHeight w:val="330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:rsidR="00265358" w:rsidRPr="003251A4" w:rsidRDefault="00265358" w:rsidP="00F36C6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Elemento operativo </w:t>
            </w: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Versapoint</w:t>
            </w:r>
            <w:proofErr w:type="spellEnd"/>
            <w:r>
              <w:rPr>
                <w:rFonts w:ascii="Bookman Old Style" w:hAnsi="Bookman Old Style" w:cs="Arial"/>
                <w:b/>
                <w:sz w:val="16"/>
                <w:szCs w:val="16"/>
              </w:rPr>
              <w:t>, passivo, compatibile Olympus</w:t>
            </w:r>
          </w:p>
        </w:tc>
        <w:tc>
          <w:tcPr>
            <w:tcW w:w="1134" w:type="dxa"/>
            <w:vAlign w:val="center"/>
          </w:tcPr>
          <w:p w:rsidR="00265358" w:rsidRPr="003251A4" w:rsidRDefault="00265358" w:rsidP="00F36C6D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1860570</w:t>
            </w:r>
          </w:p>
        </w:tc>
        <w:tc>
          <w:tcPr>
            <w:tcW w:w="2268" w:type="dxa"/>
            <w:vAlign w:val="center"/>
          </w:tcPr>
          <w:p w:rsidR="00265358" w:rsidRPr="003251A4" w:rsidRDefault="00265358" w:rsidP="00F36C6D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€ 2.680,00</w:t>
            </w:r>
          </w:p>
        </w:tc>
        <w:tc>
          <w:tcPr>
            <w:tcW w:w="2127" w:type="dxa"/>
            <w:vMerge w:val="restart"/>
            <w:vAlign w:val="center"/>
          </w:tcPr>
          <w:p w:rsidR="00265358" w:rsidRDefault="00265358" w:rsidP="006B7F7C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 w:rsidRPr="00D16240"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Un  prodotto a scelta</w:t>
            </w: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 xml:space="preserve"> </w:t>
            </w:r>
          </w:p>
          <w:p w:rsidR="00265358" w:rsidRDefault="00265358" w:rsidP="006B7F7C">
            <w:pPr>
              <w:jc w:val="center"/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 xml:space="preserve">tra quelli offerti </w:t>
            </w:r>
          </w:p>
          <w:p w:rsidR="00265358" w:rsidRDefault="00265358" w:rsidP="006B7F7C">
            <w:pPr>
              <w:jc w:val="center"/>
            </w:pPr>
          </w:p>
        </w:tc>
      </w:tr>
      <w:tr w:rsidR="00265358" w:rsidRPr="001F47A9" w:rsidTr="006B7F7C">
        <w:trPr>
          <w:trHeight w:val="288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:rsidR="00265358" w:rsidRPr="003251A4" w:rsidRDefault="00265358" w:rsidP="006B7F7C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 xml:space="preserve">Ottica "OES ELITE", 4 mm., 12°, HD,  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autoclavabile</w:t>
            </w:r>
            <w:proofErr w:type="spellEnd"/>
          </w:p>
        </w:tc>
        <w:tc>
          <w:tcPr>
            <w:tcW w:w="1134" w:type="dxa"/>
            <w:vAlign w:val="center"/>
          </w:tcPr>
          <w:p w:rsidR="00265358" w:rsidRPr="003251A4" w:rsidRDefault="00265358" w:rsidP="00F36C6D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1256655</w:t>
            </w:r>
          </w:p>
        </w:tc>
        <w:tc>
          <w:tcPr>
            <w:tcW w:w="2268" w:type="dxa"/>
            <w:vAlign w:val="center"/>
          </w:tcPr>
          <w:p w:rsidR="00265358" w:rsidRPr="003251A4" w:rsidRDefault="00265358" w:rsidP="00F36C6D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€ 3.140,00</w:t>
            </w:r>
          </w:p>
        </w:tc>
        <w:tc>
          <w:tcPr>
            <w:tcW w:w="2127" w:type="dxa"/>
            <w:vMerge/>
            <w:vAlign w:val="center"/>
          </w:tcPr>
          <w:p w:rsidR="00265358" w:rsidRDefault="00265358" w:rsidP="006B7F7C">
            <w:pPr>
              <w:jc w:val="center"/>
            </w:pPr>
          </w:p>
        </w:tc>
      </w:tr>
      <w:tr w:rsidR="00265358" w:rsidRPr="001F47A9" w:rsidTr="006B7F7C">
        <w:trPr>
          <w:trHeight w:val="288"/>
        </w:trPr>
        <w:tc>
          <w:tcPr>
            <w:tcW w:w="3415" w:type="dxa"/>
            <w:shd w:val="clear" w:color="auto" w:fill="auto"/>
            <w:noWrap/>
            <w:vAlign w:val="center"/>
          </w:tcPr>
          <w:p w:rsidR="00265358" w:rsidRPr="003251A4" w:rsidRDefault="00265358" w:rsidP="00B018D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Camicia esterna, 8,5 mm. 2 rubinetti, rotante, per  </w:t>
            </w: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isteroresettore</w:t>
            </w:r>
            <w:proofErr w:type="spellEnd"/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Olympus</w:t>
            </w:r>
          </w:p>
        </w:tc>
        <w:tc>
          <w:tcPr>
            <w:tcW w:w="1134" w:type="dxa"/>
            <w:vAlign w:val="center"/>
          </w:tcPr>
          <w:p w:rsidR="00265358" w:rsidRDefault="00265358" w:rsidP="00D45F5C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110644</w:t>
            </w:r>
          </w:p>
        </w:tc>
        <w:tc>
          <w:tcPr>
            <w:tcW w:w="2268" w:type="dxa"/>
            <w:vAlign w:val="center"/>
          </w:tcPr>
          <w:p w:rsidR="00265358" w:rsidRPr="003251A4" w:rsidRDefault="00265358" w:rsidP="00B018DE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€ 1.290,00</w:t>
            </w:r>
          </w:p>
        </w:tc>
        <w:tc>
          <w:tcPr>
            <w:tcW w:w="2127" w:type="dxa"/>
            <w:vMerge/>
            <w:vAlign w:val="center"/>
          </w:tcPr>
          <w:p w:rsidR="00265358" w:rsidRDefault="00265358" w:rsidP="006B7F7C">
            <w:pPr>
              <w:jc w:val="center"/>
            </w:pPr>
          </w:p>
        </w:tc>
      </w:tr>
      <w:tr w:rsidR="00265358" w:rsidRPr="001F47A9" w:rsidTr="006B7F7C">
        <w:trPr>
          <w:trHeight w:val="288"/>
        </w:trPr>
        <w:tc>
          <w:tcPr>
            <w:tcW w:w="3415" w:type="dxa"/>
            <w:shd w:val="clear" w:color="auto" w:fill="auto"/>
            <w:noWrap/>
            <w:vAlign w:val="center"/>
          </w:tcPr>
          <w:p w:rsidR="00265358" w:rsidRPr="003251A4" w:rsidRDefault="00265358" w:rsidP="00D45F5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Camicia Interna, 8 mm. per </w:t>
            </w: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isteroresettore</w:t>
            </w:r>
            <w:proofErr w:type="spellEnd"/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Olympus</w:t>
            </w:r>
          </w:p>
        </w:tc>
        <w:tc>
          <w:tcPr>
            <w:tcW w:w="1134" w:type="dxa"/>
            <w:vAlign w:val="center"/>
          </w:tcPr>
          <w:p w:rsidR="00265358" w:rsidRDefault="00265358" w:rsidP="00B018DE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110640</w:t>
            </w:r>
          </w:p>
        </w:tc>
        <w:tc>
          <w:tcPr>
            <w:tcW w:w="2268" w:type="dxa"/>
            <w:vAlign w:val="center"/>
          </w:tcPr>
          <w:p w:rsidR="00265358" w:rsidRPr="003251A4" w:rsidRDefault="00265358" w:rsidP="00B018DE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€ 827,00</w:t>
            </w:r>
          </w:p>
        </w:tc>
        <w:tc>
          <w:tcPr>
            <w:tcW w:w="2127" w:type="dxa"/>
            <w:vMerge/>
            <w:vAlign w:val="center"/>
          </w:tcPr>
          <w:p w:rsidR="00265358" w:rsidRDefault="00265358" w:rsidP="006B7F7C">
            <w:pPr>
              <w:jc w:val="center"/>
            </w:pPr>
          </w:p>
        </w:tc>
      </w:tr>
      <w:tr w:rsidR="00265358" w:rsidRPr="001F47A9" w:rsidTr="006B7F7C">
        <w:trPr>
          <w:trHeight w:val="288"/>
        </w:trPr>
        <w:tc>
          <w:tcPr>
            <w:tcW w:w="3415" w:type="dxa"/>
            <w:shd w:val="clear" w:color="auto" w:fill="auto"/>
            <w:noWrap/>
            <w:vAlign w:val="center"/>
          </w:tcPr>
          <w:p w:rsidR="00265358" w:rsidRPr="003251A4" w:rsidRDefault="00265358" w:rsidP="00D45F5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Cavo HF </w:t>
            </w: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Versapoint</w:t>
            </w:r>
            <w:proofErr w:type="spellEnd"/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II connettore nero</w:t>
            </w:r>
          </w:p>
        </w:tc>
        <w:tc>
          <w:tcPr>
            <w:tcW w:w="1134" w:type="dxa"/>
            <w:vAlign w:val="center"/>
          </w:tcPr>
          <w:p w:rsidR="00265358" w:rsidRDefault="00265358" w:rsidP="00B018DE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1895361</w:t>
            </w:r>
          </w:p>
        </w:tc>
        <w:tc>
          <w:tcPr>
            <w:tcW w:w="2268" w:type="dxa"/>
            <w:vAlign w:val="center"/>
          </w:tcPr>
          <w:p w:rsidR="00265358" w:rsidRPr="003251A4" w:rsidRDefault="00265358" w:rsidP="00B018DE">
            <w:pPr>
              <w:jc w:val="center"/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16"/>
                <w:szCs w:val="16"/>
              </w:rPr>
              <w:t>€ 750,00</w:t>
            </w:r>
          </w:p>
        </w:tc>
        <w:tc>
          <w:tcPr>
            <w:tcW w:w="2127" w:type="dxa"/>
            <w:vMerge/>
            <w:vAlign w:val="center"/>
          </w:tcPr>
          <w:p w:rsidR="00265358" w:rsidRDefault="00265358" w:rsidP="006B7F7C">
            <w:pPr>
              <w:jc w:val="center"/>
            </w:pPr>
          </w:p>
        </w:tc>
      </w:tr>
    </w:tbl>
    <w:p w:rsidR="003251A4" w:rsidRDefault="003251A4" w:rsidP="00B04FAF">
      <w:p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  <w:b/>
        </w:rPr>
      </w:pPr>
    </w:p>
    <w:p w:rsidR="000C4260" w:rsidRPr="000C4260" w:rsidRDefault="000C4260" w:rsidP="000C4260">
      <w:pPr>
        <w:pStyle w:val="Intestazione"/>
        <w:tabs>
          <w:tab w:val="clear" w:pos="4819"/>
          <w:tab w:val="clear" w:pos="9638"/>
          <w:tab w:val="right" w:pos="-284"/>
          <w:tab w:val="center" w:pos="0"/>
        </w:tabs>
        <w:spacing w:line="276" w:lineRule="auto"/>
        <w:rPr>
          <w:rStyle w:val="Enfasigrassetto"/>
          <w:rFonts w:ascii="Bookman Old Style" w:hAnsi="Bookman Old Style"/>
        </w:rPr>
      </w:pPr>
      <w:r w:rsidRPr="000C4260">
        <w:rPr>
          <w:rFonts w:ascii="Bookman Old Style" w:hAnsi="Bookman Old Style" w:cs="Arial"/>
        </w:rPr>
        <w:t xml:space="preserve">                 </w:t>
      </w:r>
      <w:r w:rsidRPr="000C4260">
        <w:rPr>
          <w:rStyle w:val="Enfasigrassetto"/>
          <w:rFonts w:ascii="Bookman Old Style" w:hAnsi="Bookman Old Style"/>
        </w:rPr>
        <w:t>Estremi dei principali documenti contenuti nel fascicolo:</w:t>
      </w:r>
    </w:p>
    <w:p w:rsidR="000C4260" w:rsidRPr="000C4260" w:rsidRDefault="000C4260" w:rsidP="000C4260">
      <w:pPr>
        <w:jc w:val="both"/>
        <w:rPr>
          <w:rFonts w:ascii="Bookman Old Style" w:hAnsi="Bookman Old Style"/>
        </w:rPr>
      </w:pPr>
      <w:r w:rsidRPr="000C4260">
        <w:rPr>
          <w:rFonts w:ascii="Bookman Old Style" w:hAnsi="Bookman Old Style"/>
        </w:rPr>
        <w:t xml:space="preserve">1)  comunicazione di Olympus Italia srl in ordine all’accordo sulla distribuzione del sistema </w:t>
      </w:r>
      <w:proofErr w:type="spellStart"/>
      <w:r w:rsidRPr="000C4260">
        <w:rPr>
          <w:rFonts w:ascii="Bookman Old Style" w:hAnsi="Bookman Old Style"/>
        </w:rPr>
        <w:t>elettrochirurgico</w:t>
      </w:r>
      <w:proofErr w:type="spellEnd"/>
      <w:r w:rsidRPr="000C4260">
        <w:rPr>
          <w:rFonts w:ascii="Bookman Old Style" w:hAnsi="Bookman Old Style"/>
        </w:rPr>
        <w:t xml:space="preserve"> VERSAPOINT</w:t>
      </w:r>
      <w:r w:rsidRPr="000C4260">
        <w:rPr>
          <w:rFonts w:ascii="Bookman Old Style" w:hAnsi="Bookman Old Style"/>
          <w:vertAlign w:val="superscript"/>
        </w:rPr>
        <w:t xml:space="preserve">TM </w:t>
      </w:r>
      <w:r w:rsidRPr="000C4260">
        <w:rPr>
          <w:rFonts w:ascii="Bookman Old Style" w:hAnsi="Bookman Old Style"/>
        </w:rPr>
        <w:t xml:space="preserve">di </w:t>
      </w:r>
      <w:proofErr w:type="spellStart"/>
      <w:r w:rsidRPr="000C4260">
        <w:rPr>
          <w:rFonts w:ascii="Bookman Old Style" w:hAnsi="Bookman Old Style"/>
        </w:rPr>
        <w:t>Ethicon</w:t>
      </w:r>
      <w:proofErr w:type="spellEnd"/>
    </w:p>
    <w:p w:rsidR="000C4260" w:rsidRPr="000C4260" w:rsidRDefault="000C4260" w:rsidP="000C4260">
      <w:pPr>
        <w:jc w:val="both"/>
        <w:rPr>
          <w:rFonts w:ascii="Bookman Old Style" w:hAnsi="Bookman Old Style"/>
        </w:rPr>
      </w:pPr>
      <w:r w:rsidRPr="000C4260">
        <w:rPr>
          <w:rFonts w:ascii="Bookman Old Style" w:hAnsi="Bookman Old Style"/>
        </w:rPr>
        <w:t>2) offerta Olympus Italia S.r.l. 3U-206-153P/mg del 17 giugno 2020</w:t>
      </w:r>
    </w:p>
    <w:p w:rsidR="000C4260" w:rsidRPr="000C4260" w:rsidRDefault="000C4260" w:rsidP="000C4260">
      <w:pPr>
        <w:jc w:val="both"/>
        <w:rPr>
          <w:rFonts w:ascii="Bookman Old Style" w:hAnsi="Bookman Old Style" w:cs="Arial"/>
          <w:color w:val="000000"/>
        </w:rPr>
      </w:pPr>
      <w:r w:rsidRPr="000C4260">
        <w:rPr>
          <w:rFonts w:ascii="Bookman Old Style" w:hAnsi="Bookman Old Style"/>
        </w:rPr>
        <w:t>3) determina 489 del 26 ottobre 2020</w:t>
      </w:r>
    </w:p>
    <w:p w:rsidR="000C4260" w:rsidRPr="000C4260" w:rsidRDefault="000C4260" w:rsidP="000C4260">
      <w:pPr>
        <w:pStyle w:val="BodyText"/>
        <w:rPr>
          <w:rFonts w:ascii="Bookman Old Style" w:hAnsi="Bookman Old Style"/>
          <w:b/>
          <w:color w:val="000000"/>
          <w:szCs w:val="24"/>
        </w:rPr>
      </w:pPr>
    </w:p>
    <w:p w:rsidR="000C4260" w:rsidRPr="000C4260" w:rsidRDefault="000C4260" w:rsidP="000C4260">
      <w:pPr>
        <w:pStyle w:val="BodyText"/>
        <w:rPr>
          <w:rFonts w:ascii="Bookman Old Style" w:hAnsi="Bookman Old Style"/>
          <w:color w:val="000000"/>
          <w:szCs w:val="24"/>
        </w:rPr>
      </w:pPr>
      <w:r w:rsidRPr="000C4260">
        <w:rPr>
          <w:rFonts w:ascii="Bookman Old Style" w:hAnsi="Bookman Old Style"/>
          <w:color w:val="000000"/>
          <w:szCs w:val="24"/>
        </w:rPr>
        <w:t>f.to Istruttore e RUP dott.ssa Gina Fratta</w:t>
      </w:r>
    </w:p>
    <w:p w:rsidR="000C4260" w:rsidRPr="000C4260" w:rsidRDefault="000C4260" w:rsidP="000C4260">
      <w:pPr>
        <w:pStyle w:val="BodyText"/>
        <w:rPr>
          <w:rFonts w:ascii="Bookman Old Style" w:hAnsi="Bookman Old Style"/>
          <w:color w:val="000000"/>
          <w:szCs w:val="24"/>
        </w:rPr>
      </w:pPr>
      <w:r w:rsidRPr="000C4260">
        <w:rPr>
          <w:rFonts w:ascii="Bookman Old Style" w:hAnsi="Bookman Old Style"/>
          <w:color w:val="000000"/>
          <w:szCs w:val="24"/>
        </w:rPr>
        <w:t xml:space="preserve">f.to Il Direttore UOC dr. Pierluigi </w:t>
      </w:r>
      <w:proofErr w:type="spellStart"/>
      <w:r w:rsidRPr="000C4260">
        <w:rPr>
          <w:rFonts w:ascii="Bookman Old Style" w:hAnsi="Bookman Old Style"/>
          <w:color w:val="000000"/>
          <w:szCs w:val="24"/>
        </w:rPr>
        <w:t>Galassi</w:t>
      </w:r>
      <w:proofErr w:type="spellEnd"/>
    </w:p>
    <w:p w:rsidR="000C4260" w:rsidRDefault="000C4260" w:rsidP="00B04FAF">
      <w:p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  <w:b/>
        </w:rPr>
      </w:pPr>
    </w:p>
    <w:sectPr w:rsidR="000C4260" w:rsidSect="001C4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3F"/>
    <w:multiLevelType w:val="hybridMultilevel"/>
    <w:tmpl w:val="05F02F7E"/>
    <w:lvl w:ilvl="0" w:tplc="8474D34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5D1297"/>
    <w:multiLevelType w:val="hybridMultilevel"/>
    <w:tmpl w:val="E802497C"/>
    <w:lvl w:ilvl="0" w:tplc="3ADC5B8E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474"/>
    <w:multiLevelType w:val="hybridMultilevel"/>
    <w:tmpl w:val="2D708282"/>
    <w:lvl w:ilvl="0" w:tplc="C16CD580">
      <w:start w:val="14"/>
      <w:numFmt w:val="bullet"/>
      <w:lvlText w:val="-"/>
      <w:lvlJc w:val="left"/>
      <w:pPr>
        <w:ind w:left="218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DB03007"/>
    <w:multiLevelType w:val="hybridMultilevel"/>
    <w:tmpl w:val="868C1A86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F65279C"/>
    <w:multiLevelType w:val="hybridMultilevel"/>
    <w:tmpl w:val="BAB0614A"/>
    <w:lvl w:ilvl="0" w:tplc="9FA4EFA8">
      <w:start w:val="1"/>
      <w:numFmt w:val="bullet"/>
      <w:lvlText w:val="-"/>
      <w:lvlJc w:val="left"/>
      <w:pPr>
        <w:ind w:left="218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2E1926E0"/>
    <w:multiLevelType w:val="multilevel"/>
    <w:tmpl w:val="470C120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10A001C"/>
    <w:multiLevelType w:val="hybridMultilevel"/>
    <w:tmpl w:val="4E22C000"/>
    <w:lvl w:ilvl="0" w:tplc="777C6D28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14BE6"/>
    <w:multiLevelType w:val="hybridMultilevel"/>
    <w:tmpl w:val="E40C2D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20730"/>
    <w:multiLevelType w:val="hybridMultilevel"/>
    <w:tmpl w:val="BD841462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865B4C"/>
    <w:multiLevelType w:val="hybridMultilevel"/>
    <w:tmpl w:val="845C5314"/>
    <w:lvl w:ilvl="0" w:tplc="0410000D">
      <w:start w:val="1"/>
      <w:numFmt w:val="bullet"/>
      <w:lvlText w:val=""/>
      <w:lvlJc w:val="left"/>
      <w:pPr>
        <w:ind w:left="653" w:hanging="360"/>
      </w:pPr>
      <w:rPr>
        <w:rFonts w:ascii="Wingdings" w:hAnsi="Wingdings" w:hint="default"/>
      </w:rPr>
    </w:lvl>
    <w:lvl w:ilvl="1" w:tplc="A54A7C1E">
      <w:numFmt w:val="bullet"/>
      <w:lvlText w:val="-"/>
      <w:lvlJc w:val="left"/>
      <w:pPr>
        <w:ind w:left="1373" w:hanging="360"/>
      </w:pPr>
      <w:rPr>
        <w:rFonts w:ascii="Bookman Old Style" w:eastAsia="Times New Roman" w:hAnsi="Bookman Old Style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0">
    <w:nsid w:val="7B78035F"/>
    <w:multiLevelType w:val="hybridMultilevel"/>
    <w:tmpl w:val="6D420512"/>
    <w:lvl w:ilvl="0" w:tplc="D05CDE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70CE9E2">
      <w:start w:val="1"/>
      <w:numFmt w:val="upperLetter"/>
      <w:lvlText w:val="%2."/>
      <w:lvlJc w:val="left"/>
      <w:pPr>
        <w:ind w:left="502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37C09"/>
    <w:multiLevelType w:val="hybridMultilevel"/>
    <w:tmpl w:val="C6425842"/>
    <w:lvl w:ilvl="0" w:tplc="A1A6DA50">
      <w:start w:val="1"/>
      <w:numFmt w:val="bullet"/>
      <w:lvlText w:val="-"/>
      <w:lvlJc w:val="left"/>
      <w:pPr>
        <w:ind w:left="218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3012F"/>
    <w:rsid w:val="0000584A"/>
    <w:rsid w:val="00034212"/>
    <w:rsid w:val="000344A5"/>
    <w:rsid w:val="000436BD"/>
    <w:rsid w:val="00061063"/>
    <w:rsid w:val="00061CD3"/>
    <w:rsid w:val="000677F5"/>
    <w:rsid w:val="00073736"/>
    <w:rsid w:val="000743E9"/>
    <w:rsid w:val="0007478F"/>
    <w:rsid w:val="00081649"/>
    <w:rsid w:val="0009420A"/>
    <w:rsid w:val="000A3635"/>
    <w:rsid w:val="000C2FD4"/>
    <w:rsid w:val="000C4260"/>
    <w:rsid w:val="000D6865"/>
    <w:rsid w:val="00104DB0"/>
    <w:rsid w:val="00164FD3"/>
    <w:rsid w:val="001C4EAE"/>
    <w:rsid w:val="001D0455"/>
    <w:rsid w:val="001D7CD4"/>
    <w:rsid w:val="001F1811"/>
    <w:rsid w:val="001F43A6"/>
    <w:rsid w:val="001F47A9"/>
    <w:rsid w:val="001F50B0"/>
    <w:rsid w:val="001F6114"/>
    <w:rsid w:val="00205820"/>
    <w:rsid w:val="002072A7"/>
    <w:rsid w:val="00222E3F"/>
    <w:rsid w:val="002475D3"/>
    <w:rsid w:val="00265358"/>
    <w:rsid w:val="00282768"/>
    <w:rsid w:val="00292B4E"/>
    <w:rsid w:val="002B3EB8"/>
    <w:rsid w:val="0032422A"/>
    <w:rsid w:val="003251A4"/>
    <w:rsid w:val="00340582"/>
    <w:rsid w:val="00367D20"/>
    <w:rsid w:val="00377EBE"/>
    <w:rsid w:val="00390C01"/>
    <w:rsid w:val="0039247E"/>
    <w:rsid w:val="003926FE"/>
    <w:rsid w:val="003936FE"/>
    <w:rsid w:val="003A3117"/>
    <w:rsid w:val="003B5C21"/>
    <w:rsid w:val="003D35C6"/>
    <w:rsid w:val="00404C28"/>
    <w:rsid w:val="00412F34"/>
    <w:rsid w:val="00440BB3"/>
    <w:rsid w:val="004648DE"/>
    <w:rsid w:val="00480F9C"/>
    <w:rsid w:val="004918DA"/>
    <w:rsid w:val="004A7132"/>
    <w:rsid w:val="004C045F"/>
    <w:rsid w:val="004C2F86"/>
    <w:rsid w:val="004C51C5"/>
    <w:rsid w:val="004D4A1C"/>
    <w:rsid w:val="00517344"/>
    <w:rsid w:val="005255B1"/>
    <w:rsid w:val="00532191"/>
    <w:rsid w:val="00536394"/>
    <w:rsid w:val="005D4F22"/>
    <w:rsid w:val="005F115B"/>
    <w:rsid w:val="005F62B5"/>
    <w:rsid w:val="006108AB"/>
    <w:rsid w:val="006A7CDD"/>
    <w:rsid w:val="006B14B1"/>
    <w:rsid w:val="006B7F7C"/>
    <w:rsid w:val="006C6485"/>
    <w:rsid w:val="006C793D"/>
    <w:rsid w:val="006D4DE5"/>
    <w:rsid w:val="006F6846"/>
    <w:rsid w:val="007045C4"/>
    <w:rsid w:val="00712EAC"/>
    <w:rsid w:val="00752B3F"/>
    <w:rsid w:val="007650AA"/>
    <w:rsid w:val="00795501"/>
    <w:rsid w:val="007B0CB2"/>
    <w:rsid w:val="007B1A49"/>
    <w:rsid w:val="007C3A8F"/>
    <w:rsid w:val="00815820"/>
    <w:rsid w:val="00865660"/>
    <w:rsid w:val="00874396"/>
    <w:rsid w:val="00884CBA"/>
    <w:rsid w:val="008A6296"/>
    <w:rsid w:val="008E3845"/>
    <w:rsid w:val="00914C72"/>
    <w:rsid w:val="00926C5E"/>
    <w:rsid w:val="00933571"/>
    <w:rsid w:val="00947F58"/>
    <w:rsid w:val="00961B40"/>
    <w:rsid w:val="00962C2C"/>
    <w:rsid w:val="00995966"/>
    <w:rsid w:val="009E649E"/>
    <w:rsid w:val="009F6694"/>
    <w:rsid w:val="00A0681A"/>
    <w:rsid w:val="00A06B4A"/>
    <w:rsid w:val="00A1234A"/>
    <w:rsid w:val="00A52CF8"/>
    <w:rsid w:val="00AB7824"/>
    <w:rsid w:val="00AE60BD"/>
    <w:rsid w:val="00B018DE"/>
    <w:rsid w:val="00B04FAF"/>
    <w:rsid w:val="00B37A17"/>
    <w:rsid w:val="00B71CBC"/>
    <w:rsid w:val="00BD0E06"/>
    <w:rsid w:val="00C316A8"/>
    <w:rsid w:val="00C33DB9"/>
    <w:rsid w:val="00C4480C"/>
    <w:rsid w:val="00C45944"/>
    <w:rsid w:val="00C5282E"/>
    <w:rsid w:val="00C85D91"/>
    <w:rsid w:val="00C90945"/>
    <w:rsid w:val="00CC2D94"/>
    <w:rsid w:val="00CD2C0E"/>
    <w:rsid w:val="00CD5E41"/>
    <w:rsid w:val="00CF2348"/>
    <w:rsid w:val="00D06F9D"/>
    <w:rsid w:val="00D07E64"/>
    <w:rsid w:val="00D16703"/>
    <w:rsid w:val="00D3012F"/>
    <w:rsid w:val="00D9417E"/>
    <w:rsid w:val="00DC41A7"/>
    <w:rsid w:val="00DD07B4"/>
    <w:rsid w:val="00DF0010"/>
    <w:rsid w:val="00E078FC"/>
    <w:rsid w:val="00E171C2"/>
    <w:rsid w:val="00E3551F"/>
    <w:rsid w:val="00E92DC8"/>
    <w:rsid w:val="00EC45AC"/>
    <w:rsid w:val="00F36C6D"/>
    <w:rsid w:val="00F477C2"/>
    <w:rsid w:val="00FD4B0E"/>
    <w:rsid w:val="00FD611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3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3012F"/>
    <w:pPr>
      <w:keepNext/>
      <w:spacing w:line="360" w:lineRule="auto"/>
      <w:jc w:val="center"/>
      <w:outlineLvl w:val="2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75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3012F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3012F"/>
    <w:rPr>
      <w:color w:val="0000FF"/>
      <w:u w:val="single"/>
    </w:rPr>
  </w:style>
  <w:style w:type="paragraph" w:styleId="Paragrafoelenco">
    <w:name w:val="List Paragraph"/>
    <w:basedOn w:val="Normale"/>
    <w:qFormat/>
    <w:rsid w:val="00D3012F"/>
    <w:pPr>
      <w:ind w:left="708"/>
    </w:pPr>
  </w:style>
  <w:style w:type="paragraph" w:styleId="NormaleWeb">
    <w:name w:val="Normal (Web)"/>
    <w:basedOn w:val="Normale"/>
    <w:unhideWhenUsed/>
    <w:rsid w:val="00D3012F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B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2B3EB8"/>
    <w:pPr>
      <w:jc w:val="center"/>
    </w:pPr>
    <w:rPr>
      <w:rFonts w:ascii="Arial" w:hAnsi="Arial"/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2B3EB8"/>
    <w:rPr>
      <w:rFonts w:ascii="Arial" w:eastAsia="Times New Roman" w:hAnsi="Arial" w:cs="Times New Roman"/>
      <w:i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2B3EB8"/>
    <w:pPr>
      <w:ind w:firstLine="851"/>
    </w:pPr>
    <w:rPr>
      <w:rFonts w:ascii="Arial" w:hAnsi="Arial"/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3EB8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B3EB8"/>
    <w:pPr>
      <w:jc w:val="center"/>
    </w:pPr>
    <w:rPr>
      <w:rFonts w:ascii="Arial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B3EB8"/>
    <w:rPr>
      <w:rFonts w:ascii="Arial" w:eastAsia="Times New Roman" w:hAnsi="Arial" w:cs="Times New Roman"/>
      <w:b/>
      <w:sz w:val="28"/>
      <w:szCs w:val="20"/>
    </w:rPr>
  </w:style>
  <w:style w:type="paragraph" w:styleId="Intestazione">
    <w:name w:val="header"/>
    <w:basedOn w:val="Normale"/>
    <w:link w:val="IntestazioneCarattere"/>
    <w:rsid w:val="002B3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3E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2B3EB8"/>
  </w:style>
  <w:style w:type="character" w:styleId="Enfasigrassetto">
    <w:name w:val="Strong"/>
    <w:basedOn w:val="Carpredefinitoparagrafo"/>
    <w:uiPriority w:val="22"/>
    <w:qFormat/>
    <w:rsid w:val="00CD2C0E"/>
    <w:rPr>
      <w:b/>
      <w:bCs/>
    </w:rPr>
  </w:style>
  <w:style w:type="paragraph" w:styleId="Nessunaspaziatura">
    <w:name w:val="No Spacing"/>
    <w:uiPriority w:val="1"/>
    <w:qFormat/>
    <w:rsid w:val="00CD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75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475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75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A1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D4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 Text"/>
    <w:basedOn w:val="Normale"/>
    <w:rsid w:val="006C793D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llancianovasto.typepad.com/asllancianovastochie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8CEA8A7-91E0-429A-BDBA-DCBC4E18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gina.fratta</dc:creator>
  <cp:lastModifiedBy>gina.fratta</cp:lastModifiedBy>
  <cp:revision>5</cp:revision>
  <cp:lastPrinted>2020-11-18T10:56:00Z</cp:lastPrinted>
  <dcterms:created xsi:type="dcterms:W3CDTF">2020-11-23T10:32:00Z</dcterms:created>
  <dcterms:modified xsi:type="dcterms:W3CDTF">2020-11-23T10:52:00Z</dcterms:modified>
</cp:coreProperties>
</file>